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79" w:rsidRPr="009E2229" w:rsidRDefault="00A25CF2" w:rsidP="00BB0FB7">
      <w:pPr>
        <w:rPr>
          <w:rFonts w:ascii="Copperplate Gothic Bold" w:hAnsi="Copperplate Gothic Bold"/>
          <w:b/>
          <w:sz w:val="28"/>
          <w:szCs w:val="28"/>
        </w:rPr>
      </w:pPr>
      <w:r w:rsidRPr="00A25CF2">
        <w:rPr>
          <w:noProof/>
        </w:rPr>
        <w:pict>
          <v:line id="_x0000_s1026" style="position:absolute;z-index:251654144" from="-11.75pt,2.85pt" to="436.55pt,2.85pt" strokeweight="3pt">
            <v:stroke linestyle="thinThin"/>
          </v:line>
        </w:pict>
      </w:r>
      <w:r w:rsidR="00494A79" w:rsidRPr="009E2229">
        <w:rPr>
          <w:rFonts w:ascii="Copperplate Gothic Bold" w:hAnsi="Copperplate Gothic Bold"/>
          <w:b/>
          <w:sz w:val="28"/>
          <w:szCs w:val="28"/>
        </w:rPr>
        <w:t>Internal Job Posting</w:t>
      </w:r>
    </w:p>
    <w:p w:rsidR="00494A79" w:rsidRPr="009E2229" w:rsidRDefault="00A25CF2" w:rsidP="00BB0FB7">
      <w:pPr>
        <w:ind w:left="-180" w:firstLine="180"/>
        <w:rPr>
          <w:sz w:val="28"/>
          <w:szCs w:val="28"/>
        </w:rPr>
      </w:pPr>
      <w:r>
        <w:rPr>
          <w:noProof/>
          <w:sz w:val="28"/>
          <w:szCs w:val="28"/>
        </w:rPr>
        <w:pict>
          <v:line id="_x0000_s1027" style="position:absolute;left:0;text-align:left;flip:y;z-index:251655168" from="-11.75pt,4.7pt" to="436.55pt,4.7pt" strokeweight="3pt">
            <v:stroke linestyle="thinThin"/>
          </v:line>
        </w:pict>
      </w:r>
    </w:p>
    <w:p w:rsidR="00494A79" w:rsidRDefault="00494A79">
      <w:pPr>
        <w:spacing w:line="360" w:lineRule="auto"/>
        <w:rPr>
          <w:sz w:val="22"/>
        </w:rPr>
      </w:pPr>
      <w:r>
        <w:rPr>
          <w:b/>
          <w:bCs/>
          <w:sz w:val="22"/>
        </w:rPr>
        <w:t>Department:</w:t>
      </w:r>
      <w:r>
        <w:rPr>
          <w:sz w:val="22"/>
        </w:rPr>
        <w:tab/>
        <w:t xml:space="preserve"> </w:t>
      </w:r>
      <w:r>
        <w:rPr>
          <w:sz w:val="22"/>
        </w:rPr>
        <w:tab/>
      </w:r>
      <w:r w:rsidR="00ED4FD1">
        <w:rPr>
          <w:sz w:val="22"/>
        </w:rPr>
        <w:t xml:space="preserve">Underground </w:t>
      </w:r>
    </w:p>
    <w:p w:rsidR="00494A79" w:rsidRDefault="00494A79">
      <w:pPr>
        <w:spacing w:line="360" w:lineRule="auto"/>
        <w:rPr>
          <w:sz w:val="22"/>
        </w:rPr>
      </w:pPr>
      <w:r>
        <w:rPr>
          <w:b/>
          <w:bCs/>
          <w:sz w:val="22"/>
        </w:rPr>
        <w:t>Job Title:</w:t>
      </w:r>
      <w:r>
        <w:rPr>
          <w:b/>
          <w:bCs/>
          <w:sz w:val="22"/>
        </w:rPr>
        <w:tab/>
      </w:r>
      <w:r>
        <w:rPr>
          <w:sz w:val="22"/>
        </w:rPr>
        <w:tab/>
      </w:r>
      <w:r w:rsidR="00B75813">
        <w:rPr>
          <w:sz w:val="22"/>
        </w:rPr>
        <w:t xml:space="preserve">Miner </w:t>
      </w:r>
      <w:r w:rsidR="008E3C42">
        <w:rPr>
          <w:sz w:val="22"/>
        </w:rPr>
        <w:t>1</w:t>
      </w:r>
      <w:r w:rsidR="001D391E">
        <w:rPr>
          <w:sz w:val="22"/>
        </w:rPr>
        <w:t xml:space="preserve"> </w:t>
      </w:r>
      <w:r w:rsidR="00FA3546">
        <w:rPr>
          <w:sz w:val="22"/>
        </w:rPr>
        <w:t>(</w:t>
      </w:r>
      <w:r w:rsidR="00E97F92">
        <w:rPr>
          <w:sz w:val="22"/>
        </w:rPr>
        <w:t>Construction</w:t>
      </w:r>
      <w:r w:rsidR="00FA3546">
        <w:rPr>
          <w:sz w:val="22"/>
        </w:rPr>
        <w:t>)</w:t>
      </w:r>
    </w:p>
    <w:p w:rsidR="00494A79" w:rsidRDefault="00494A79">
      <w:pPr>
        <w:spacing w:line="360" w:lineRule="auto"/>
        <w:rPr>
          <w:sz w:val="22"/>
        </w:rPr>
      </w:pPr>
      <w:r>
        <w:rPr>
          <w:b/>
          <w:bCs/>
          <w:sz w:val="22"/>
        </w:rPr>
        <w:t>Date of Posting:</w:t>
      </w:r>
      <w:r>
        <w:rPr>
          <w:sz w:val="22"/>
        </w:rPr>
        <w:tab/>
      </w:r>
      <w:r w:rsidR="00F2417F">
        <w:rPr>
          <w:sz w:val="22"/>
        </w:rPr>
        <w:t>August 18, 2016</w:t>
      </w:r>
    </w:p>
    <w:p w:rsidR="00494A79" w:rsidRDefault="00494A79">
      <w:pPr>
        <w:spacing w:line="360" w:lineRule="auto"/>
        <w:rPr>
          <w:sz w:val="22"/>
        </w:rPr>
      </w:pPr>
      <w:r>
        <w:rPr>
          <w:b/>
          <w:bCs/>
          <w:sz w:val="22"/>
        </w:rPr>
        <w:t>Position Number:</w:t>
      </w:r>
      <w:r>
        <w:rPr>
          <w:sz w:val="22"/>
        </w:rPr>
        <w:tab/>
      </w:r>
      <w:r w:rsidR="00F2417F">
        <w:rPr>
          <w:sz w:val="22"/>
        </w:rPr>
        <w:t>123</w:t>
      </w:r>
      <w:r w:rsidR="00DB2C42">
        <w:rPr>
          <w:sz w:val="22"/>
        </w:rPr>
        <w:t>-201</w:t>
      </w:r>
      <w:r w:rsidR="00F2417F">
        <w:rPr>
          <w:sz w:val="22"/>
        </w:rPr>
        <w:t>6</w:t>
      </w:r>
    </w:p>
    <w:p w:rsidR="00494A79" w:rsidRDefault="00494A79">
      <w:pPr>
        <w:spacing w:after="240" w:line="360" w:lineRule="auto"/>
        <w:rPr>
          <w:sz w:val="22"/>
        </w:rPr>
      </w:pPr>
      <w:r>
        <w:rPr>
          <w:b/>
          <w:bCs/>
          <w:sz w:val="22"/>
        </w:rPr>
        <w:t>Number Required:</w:t>
      </w:r>
      <w:r>
        <w:rPr>
          <w:b/>
          <w:bCs/>
          <w:sz w:val="22"/>
        </w:rPr>
        <w:tab/>
      </w:r>
      <w:r w:rsidR="00F2417F">
        <w:rPr>
          <w:sz w:val="22"/>
        </w:rPr>
        <w:t>1</w:t>
      </w:r>
    </w:p>
    <w:p w:rsidR="00494A79" w:rsidRDefault="00494A79">
      <w:pPr>
        <w:spacing w:line="360" w:lineRule="auto"/>
        <w:rPr>
          <w:sz w:val="22"/>
        </w:rPr>
      </w:pPr>
      <w:r>
        <w:rPr>
          <w:b/>
          <w:bCs/>
          <w:sz w:val="22"/>
        </w:rPr>
        <w:t>Rate of Pay:</w:t>
      </w:r>
      <w:r>
        <w:rPr>
          <w:sz w:val="22"/>
        </w:rPr>
        <w:tab/>
      </w:r>
      <w:r>
        <w:rPr>
          <w:sz w:val="22"/>
        </w:rPr>
        <w:tab/>
        <w:t>$</w:t>
      </w:r>
      <w:r w:rsidR="008E3C42">
        <w:rPr>
          <w:sz w:val="22"/>
        </w:rPr>
        <w:t>34</w:t>
      </w:r>
      <w:r w:rsidR="00D518C8">
        <w:rPr>
          <w:sz w:val="22"/>
        </w:rPr>
        <w:t>.</w:t>
      </w:r>
      <w:r w:rsidR="00F2417F">
        <w:rPr>
          <w:sz w:val="22"/>
        </w:rPr>
        <w:t>75</w:t>
      </w:r>
      <w:r w:rsidR="00ED4FD1">
        <w:rPr>
          <w:sz w:val="22"/>
        </w:rPr>
        <w:t xml:space="preserve"> </w:t>
      </w:r>
      <w:r>
        <w:rPr>
          <w:sz w:val="22"/>
        </w:rPr>
        <w:t>per hour</w:t>
      </w:r>
      <w:r w:rsidR="00F2417F">
        <w:rPr>
          <w:sz w:val="22"/>
        </w:rPr>
        <w:tab/>
      </w:r>
      <w:r w:rsidR="00F2417F">
        <w:rPr>
          <w:sz w:val="22"/>
        </w:rPr>
        <w:tab/>
      </w:r>
      <w:r w:rsidR="00F2417F">
        <w:rPr>
          <w:sz w:val="22"/>
        </w:rPr>
        <w:tab/>
        <w:t>14X14 Schedule</w:t>
      </w:r>
    </w:p>
    <w:p w:rsidR="00494A79" w:rsidRDefault="00494A79">
      <w:pPr>
        <w:spacing w:line="360" w:lineRule="auto"/>
        <w:rPr>
          <w:sz w:val="22"/>
        </w:rPr>
      </w:pPr>
      <w:r>
        <w:rPr>
          <w:b/>
          <w:bCs/>
          <w:sz w:val="22"/>
        </w:rPr>
        <w:t>Shift Work:</w:t>
      </w:r>
      <w:r>
        <w:rPr>
          <w:sz w:val="22"/>
        </w:rPr>
        <w:tab/>
      </w:r>
      <w:r>
        <w:rPr>
          <w:sz w:val="22"/>
        </w:rPr>
        <w:tab/>
      </w:r>
      <w:r w:rsidR="00A25CF2">
        <w:rPr>
          <w:sz w:val="22"/>
        </w:rPr>
        <w:fldChar w:fldCharType="begin">
          <w:ffData>
            <w:name w:val="Check1"/>
            <w:enabled/>
            <w:calcOnExit w:val="0"/>
            <w:checkBox>
              <w:sizeAuto/>
              <w:default w:val="1"/>
            </w:checkBox>
          </w:ffData>
        </w:fldChar>
      </w:r>
      <w:bookmarkStart w:id="0" w:name="Check1"/>
      <w:r w:rsidR="00ED4FD1">
        <w:rPr>
          <w:sz w:val="22"/>
        </w:rPr>
        <w:instrText xml:space="preserve"> FORMCHECKBOX </w:instrText>
      </w:r>
      <w:r w:rsidR="00A25CF2">
        <w:rPr>
          <w:sz w:val="22"/>
        </w:rPr>
      </w:r>
      <w:r w:rsidR="00A25CF2">
        <w:rPr>
          <w:sz w:val="22"/>
        </w:rPr>
        <w:fldChar w:fldCharType="separate"/>
      </w:r>
      <w:r w:rsidR="00A25CF2">
        <w:rPr>
          <w:sz w:val="22"/>
        </w:rPr>
        <w:fldChar w:fldCharType="end"/>
      </w:r>
      <w:bookmarkEnd w:id="0"/>
      <w:r>
        <w:rPr>
          <w:sz w:val="22"/>
        </w:rPr>
        <w:t xml:space="preserve"> Yes</w:t>
      </w:r>
      <w:r>
        <w:rPr>
          <w:sz w:val="22"/>
        </w:rPr>
        <w:tab/>
      </w:r>
      <w:r>
        <w:rPr>
          <w:sz w:val="22"/>
        </w:rPr>
        <w:tab/>
      </w:r>
      <w:r w:rsidR="00A25CF2">
        <w:rPr>
          <w:sz w:val="22"/>
        </w:rPr>
        <w:fldChar w:fldCharType="begin">
          <w:ffData>
            <w:name w:val="Check2"/>
            <w:enabled/>
            <w:calcOnExit w:val="0"/>
            <w:checkBox>
              <w:sizeAuto/>
              <w:default w:val="0"/>
            </w:checkBox>
          </w:ffData>
        </w:fldChar>
      </w:r>
      <w:bookmarkStart w:id="1" w:name="Check2"/>
      <w:r>
        <w:rPr>
          <w:sz w:val="22"/>
        </w:rPr>
        <w:instrText xml:space="preserve"> FORMCHECKBOX </w:instrText>
      </w:r>
      <w:r w:rsidR="00A25CF2">
        <w:rPr>
          <w:sz w:val="22"/>
        </w:rPr>
      </w:r>
      <w:r w:rsidR="00A25CF2">
        <w:rPr>
          <w:sz w:val="22"/>
        </w:rPr>
        <w:fldChar w:fldCharType="separate"/>
      </w:r>
      <w:r w:rsidR="00A25CF2">
        <w:rPr>
          <w:sz w:val="22"/>
        </w:rPr>
        <w:fldChar w:fldCharType="end"/>
      </w:r>
      <w:bookmarkEnd w:id="1"/>
      <w:r>
        <w:rPr>
          <w:sz w:val="22"/>
        </w:rPr>
        <w:t xml:space="preserve"> No</w:t>
      </w:r>
    </w:p>
    <w:p w:rsidR="00B75813" w:rsidRDefault="00494A79">
      <w:pPr>
        <w:spacing w:after="240" w:line="360" w:lineRule="auto"/>
      </w:pPr>
      <w:r>
        <w:rPr>
          <w:b/>
          <w:bCs/>
          <w:sz w:val="22"/>
        </w:rPr>
        <w:t>Type:</w:t>
      </w:r>
      <w:r>
        <w:rPr>
          <w:b/>
          <w:bCs/>
          <w:sz w:val="22"/>
        </w:rPr>
        <w:tab/>
      </w:r>
      <w:r>
        <w:rPr>
          <w:sz w:val="22"/>
        </w:rPr>
        <w:tab/>
      </w:r>
      <w:r>
        <w:rPr>
          <w:sz w:val="22"/>
        </w:rPr>
        <w:tab/>
      </w:r>
      <w:r w:rsidR="00A25CF2">
        <w:rPr>
          <w:sz w:val="22"/>
        </w:rPr>
        <w:fldChar w:fldCharType="begin">
          <w:ffData>
            <w:name w:val="Check3"/>
            <w:enabled/>
            <w:calcOnExit w:val="0"/>
            <w:checkBox>
              <w:sizeAuto/>
              <w:default w:val="0"/>
            </w:checkBox>
          </w:ffData>
        </w:fldChar>
      </w:r>
      <w:bookmarkStart w:id="2" w:name="Check3"/>
      <w:r>
        <w:rPr>
          <w:sz w:val="22"/>
        </w:rPr>
        <w:instrText xml:space="preserve"> FORMCHECKBOX </w:instrText>
      </w:r>
      <w:r w:rsidR="00A25CF2">
        <w:rPr>
          <w:sz w:val="22"/>
        </w:rPr>
      </w:r>
      <w:r w:rsidR="00A25CF2">
        <w:rPr>
          <w:sz w:val="22"/>
        </w:rPr>
        <w:fldChar w:fldCharType="separate"/>
      </w:r>
      <w:r w:rsidR="00A25CF2">
        <w:rPr>
          <w:sz w:val="22"/>
        </w:rPr>
        <w:fldChar w:fldCharType="end"/>
      </w:r>
      <w:bookmarkEnd w:id="2"/>
      <w:r>
        <w:rPr>
          <w:sz w:val="22"/>
        </w:rPr>
        <w:t xml:space="preserve"> Temporary</w:t>
      </w:r>
      <w:r>
        <w:rPr>
          <w:sz w:val="22"/>
        </w:rPr>
        <w:tab/>
      </w:r>
      <w:r w:rsidR="00A25CF2">
        <w:rPr>
          <w:sz w:val="22"/>
        </w:rPr>
        <w:fldChar w:fldCharType="begin">
          <w:ffData>
            <w:name w:val="Check4"/>
            <w:enabled/>
            <w:calcOnExit w:val="0"/>
            <w:checkBox>
              <w:sizeAuto/>
              <w:default w:val="0"/>
              <w:checked/>
            </w:checkBox>
          </w:ffData>
        </w:fldChar>
      </w:r>
      <w:bookmarkStart w:id="3" w:name="Check4"/>
      <w:r>
        <w:rPr>
          <w:sz w:val="22"/>
        </w:rPr>
        <w:instrText xml:space="preserve"> FORMCHECKBOX </w:instrText>
      </w:r>
      <w:r w:rsidR="00A25CF2">
        <w:rPr>
          <w:sz w:val="22"/>
        </w:rPr>
      </w:r>
      <w:r w:rsidR="00A25CF2">
        <w:rPr>
          <w:sz w:val="22"/>
        </w:rPr>
        <w:fldChar w:fldCharType="separate"/>
      </w:r>
      <w:r w:rsidR="00A25CF2">
        <w:rPr>
          <w:sz w:val="22"/>
        </w:rPr>
        <w:fldChar w:fldCharType="end"/>
      </w:r>
      <w:bookmarkEnd w:id="3"/>
      <w:r>
        <w:rPr>
          <w:sz w:val="22"/>
        </w:rPr>
        <w:t>Permanent</w:t>
      </w:r>
      <w:r w:rsidR="00ED4FD1">
        <w:rPr>
          <w:sz w:val="22"/>
        </w:rPr>
        <w:t xml:space="preserve"> </w:t>
      </w:r>
      <w:r w:rsidR="00ED4FD1">
        <w:rPr>
          <w:sz w:val="22"/>
        </w:rPr>
        <w:tab/>
      </w:r>
      <w:r w:rsidR="00ED4FD1">
        <w:rPr>
          <w:sz w:val="22"/>
        </w:rPr>
        <w:tab/>
      </w:r>
      <w:r w:rsidR="00A25CF2" w:rsidRPr="00A25CF2">
        <w:rPr>
          <w:noProof/>
          <w:sz w:val="20"/>
        </w:rPr>
        <w:pict>
          <v:line id="_x0000_s1028" style="position:absolute;flip:y;z-index:251656192;mso-position-horizontal-relative:text;mso-position-vertical-relative:text" from="-9pt,25pt" to="441pt,25pt" strokeweight="3pt">
            <v:stroke linestyle="thinThin"/>
          </v:line>
        </w:pict>
      </w:r>
    </w:p>
    <w:p w:rsidR="00494A79" w:rsidRPr="009E2229" w:rsidRDefault="00A25CF2">
      <w:pPr>
        <w:pStyle w:val="Heading2"/>
        <w:rPr>
          <w:rFonts w:ascii="Copperplate Gothic Bold" w:hAnsi="Copperplate Gothic Bold"/>
          <w:b/>
          <w:bCs/>
          <w:sz w:val="24"/>
        </w:rPr>
      </w:pPr>
      <w:r w:rsidRPr="00A25CF2">
        <w:rPr>
          <w:noProof/>
          <w:sz w:val="24"/>
        </w:rPr>
        <w:pict>
          <v:line id="_x0000_s1029" style="position:absolute;flip:y;z-index:251657216" from="-9pt,23.7pt" to="441pt,23.7pt" strokeweight="3pt">
            <v:stroke linestyle="thinThin"/>
          </v:line>
        </w:pict>
      </w:r>
      <w:r w:rsidR="00494A79" w:rsidRPr="009E2229">
        <w:rPr>
          <w:rFonts w:ascii="Copperplate Gothic Bold" w:hAnsi="Copperplate Gothic Bold"/>
          <w:b/>
          <w:bCs/>
          <w:sz w:val="24"/>
        </w:rPr>
        <w:t>Scope and Responsibilities</w:t>
      </w:r>
    </w:p>
    <w:p w:rsidR="009E2229" w:rsidRPr="004B59DB" w:rsidRDefault="009E2229" w:rsidP="009E2229">
      <w:pPr>
        <w:numPr>
          <w:ilvl w:val="0"/>
          <w:numId w:val="8"/>
        </w:numPr>
        <w:spacing w:before="120" w:after="120"/>
        <w:rPr>
          <w:sz w:val="22"/>
        </w:rPr>
      </w:pPr>
      <w:r w:rsidRPr="004B59DB">
        <w:rPr>
          <w:sz w:val="22"/>
        </w:rPr>
        <w:t xml:space="preserve">This individual is responsible for the coordination of men, equipment and materials within his specific work area of responsibility during the work shift.  He verifies conditions, makes necessary decisions and executes planned activities for the work shift.  </w:t>
      </w:r>
    </w:p>
    <w:p w:rsidR="009E2229" w:rsidRPr="004B59DB" w:rsidRDefault="009E2229" w:rsidP="009E2229">
      <w:pPr>
        <w:numPr>
          <w:ilvl w:val="0"/>
          <w:numId w:val="8"/>
        </w:numPr>
        <w:spacing w:before="120" w:after="120"/>
        <w:rPr>
          <w:sz w:val="22"/>
        </w:rPr>
      </w:pPr>
      <w:r w:rsidRPr="004B59DB">
        <w:rPr>
          <w:sz w:val="22"/>
        </w:rPr>
        <w:t xml:space="preserve">They must demonstrate skills to perform the tasks associated with underground construction, reading blue prints, timber, concrete and steel installation, cement and shotcrete application and perform other duties as required and assigned by the supervisor. </w:t>
      </w:r>
    </w:p>
    <w:p w:rsidR="009E2229" w:rsidRPr="004B59DB" w:rsidRDefault="009E2229" w:rsidP="009E2229">
      <w:pPr>
        <w:numPr>
          <w:ilvl w:val="0"/>
          <w:numId w:val="8"/>
        </w:numPr>
        <w:spacing w:before="120" w:after="120"/>
        <w:rPr>
          <w:sz w:val="22"/>
        </w:rPr>
      </w:pPr>
      <w:r w:rsidRPr="004B59DB">
        <w:rPr>
          <w:sz w:val="22"/>
        </w:rPr>
        <w:t xml:space="preserve">All tasks must be completed following company procedures, government regulations and manufacturer specifications. </w:t>
      </w:r>
    </w:p>
    <w:p w:rsidR="007E515A" w:rsidRPr="00BB0FB7" w:rsidRDefault="00A25CF2" w:rsidP="007E515A">
      <w:pPr>
        <w:pStyle w:val="Heading2"/>
        <w:spacing w:before="240" w:after="120" w:line="240" w:lineRule="auto"/>
        <w:rPr>
          <w:rFonts w:ascii="Copperplate Gothic Bold" w:hAnsi="Copperplate Gothic Bold"/>
          <w:b/>
          <w:bCs/>
          <w:sz w:val="24"/>
        </w:rPr>
      </w:pPr>
      <w:r w:rsidRPr="00A25CF2">
        <w:rPr>
          <w:noProof/>
          <w:sz w:val="24"/>
        </w:rPr>
        <w:pict>
          <v:line id="_x0000_s1033" style="position:absolute;flip:y;z-index:251661312" from="-9pt,24.2pt" to="441pt,24.2pt" strokeweight="3pt">
            <v:stroke linestyle="thinThin"/>
          </v:line>
        </w:pict>
      </w:r>
      <w:r w:rsidRPr="00A25CF2">
        <w:rPr>
          <w:noProof/>
          <w:sz w:val="24"/>
        </w:rPr>
        <w:pict>
          <v:line id="_x0000_s1030" style="position:absolute;flip:y;z-index:251658240" from="-9pt,-.25pt" to="441pt,-.25pt" strokeweight="3pt">
            <v:stroke linestyle="thinThin"/>
          </v:line>
        </w:pict>
      </w:r>
      <w:r w:rsidR="00494A79" w:rsidRPr="00BB0FB7">
        <w:rPr>
          <w:rFonts w:ascii="Copperplate Gothic Bold" w:hAnsi="Copperplate Gothic Bold"/>
          <w:b/>
          <w:bCs/>
          <w:sz w:val="24"/>
        </w:rPr>
        <w:t>Qualifications</w:t>
      </w:r>
    </w:p>
    <w:p w:rsidR="009E2229" w:rsidRPr="004B59DB" w:rsidRDefault="009E2229" w:rsidP="009E2229">
      <w:pPr>
        <w:numPr>
          <w:ilvl w:val="0"/>
          <w:numId w:val="10"/>
        </w:numPr>
        <w:spacing w:before="120" w:after="120"/>
        <w:rPr>
          <w:sz w:val="22"/>
        </w:rPr>
      </w:pPr>
      <w:r w:rsidRPr="004B59DB">
        <w:rPr>
          <w:sz w:val="22"/>
        </w:rPr>
        <w:t xml:space="preserve">Employees must be highly skilled &amp; knowledgeable in underground construction.  </w:t>
      </w:r>
    </w:p>
    <w:p w:rsidR="009E2229" w:rsidRPr="004B59DB" w:rsidRDefault="009E2229" w:rsidP="009E2229">
      <w:pPr>
        <w:numPr>
          <w:ilvl w:val="0"/>
          <w:numId w:val="10"/>
        </w:numPr>
        <w:spacing w:before="120" w:after="120"/>
        <w:rPr>
          <w:sz w:val="22"/>
        </w:rPr>
      </w:pPr>
      <w:r w:rsidRPr="004B59DB">
        <w:rPr>
          <w:sz w:val="22"/>
        </w:rPr>
        <w:t>Promotes safety and demonstrates leadership qualities.</w:t>
      </w:r>
    </w:p>
    <w:p w:rsidR="009E2229" w:rsidRPr="004B59DB" w:rsidRDefault="009E2229" w:rsidP="009E2229">
      <w:pPr>
        <w:numPr>
          <w:ilvl w:val="0"/>
          <w:numId w:val="10"/>
        </w:numPr>
        <w:spacing w:before="120" w:after="120"/>
        <w:rPr>
          <w:sz w:val="22"/>
        </w:rPr>
      </w:pPr>
      <w:r w:rsidRPr="004B59DB">
        <w:rPr>
          <w:sz w:val="22"/>
        </w:rPr>
        <w:t>Is highly skilled and his quality of work demonstrates his expertise.</w:t>
      </w:r>
    </w:p>
    <w:p w:rsidR="009E2229" w:rsidRPr="004B59DB" w:rsidRDefault="009E2229" w:rsidP="009E2229">
      <w:pPr>
        <w:numPr>
          <w:ilvl w:val="0"/>
          <w:numId w:val="10"/>
        </w:numPr>
        <w:spacing w:before="120" w:after="120"/>
        <w:rPr>
          <w:sz w:val="22"/>
        </w:rPr>
      </w:pPr>
      <w:r w:rsidRPr="004B59DB">
        <w:rPr>
          <w:sz w:val="22"/>
        </w:rPr>
        <w:t>Ability to recognize and correct potential hazards</w:t>
      </w:r>
    </w:p>
    <w:p w:rsidR="009E2229" w:rsidRPr="004B59DB" w:rsidRDefault="009E2229" w:rsidP="009E2229">
      <w:pPr>
        <w:numPr>
          <w:ilvl w:val="0"/>
          <w:numId w:val="10"/>
        </w:numPr>
        <w:spacing w:before="120" w:after="120"/>
        <w:rPr>
          <w:sz w:val="22"/>
        </w:rPr>
      </w:pPr>
      <w:r w:rsidRPr="004B59DB">
        <w:rPr>
          <w:sz w:val="22"/>
        </w:rPr>
        <w:t>Has the motivation to train co-workers</w:t>
      </w:r>
    </w:p>
    <w:p w:rsidR="009E2229" w:rsidRPr="004B59DB" w:rsidRDefault="009E2229" w:rsidP="009E2229">
      <w:pPr>
        <w:numPr>
          <w:ilvl w:val="0"/>
          <w:numId w:val="10"/>
        </w:numPr>
        <w:spacing w:before="120" w:after="120"/>
        <w:rPr>
          <w:sz w:val="22"/>
        </w:rPr>
      </w:pPr>
      <w:r w:rsidRPr="004B59DB">
        <w:rPr>
          <w:sz w:val="22"/>
        </w:rPr>
        <w:t>Some Specialty Module Training requires prerequisite modules that might not be listed. MTCU guidelines will be followed.</w:t>
      </w:r>
    </w:p>
    <w:p w:rsidR="00494A79" w:rsidRDefault="005C4E4C">
      <w:pPr>
        <w:spacing w:after="120"/>
        <w:rPr>
          <w:rFonts w:ascii="Copperplate Gothic Bold" w:hAnsi="Copperplate Gothic Bold"/>
        </w:rPr>
      </w:pPr>
      <w:r>
        <w:rPr>
          <w:sz w:val="22"/>
        </w:rPr>
        <w:tab/>
      </w:r>
      <w:r>
        <w:rPr>
          <w:sz w:val="22"/>
        </w:rPr>
        <w:tab/>
      </w:r>
      <w:r w:rsidR="00A25CF2" w:rsidRPr="00A25CF2">
        <w:rPr>
          <w:rFonts w:ascii="Copperplate Gothic Bold" w:hAnsi="Copperplate Gothic Bold"/>
          <w:noProof/>
          <w:sz w:val="20"/>
        </w:rPr>
        <w:pict>
          <v:line id="_x0000_s1031" style="position:absolute;flip:y;z-index:251659264;mso-position-horizontal-relative:text;mso-position-vertical-relative:text" from="-9pt,13.4pt" to="441pt,13.4pt" strokeweight="3pt">
            <v:stroke linestyle="thinThin"/>
          </v:line>
        </w:pict>
      </w:r>
    </w:p>
    <w:p w:rsidR="00BB0FB7" w:rsidRDefault="00494A79" w:rsidP="00BB0FB7">
      <w:pPr>
        <w:pStyle w:val="BodyText"/>
        <w:rPr>
          <w:rFonts w:ascii="Copperplate Gothic Bold" w:hAnsi="Copperplate Gothic Bold"/>
        </w:rPr>
      </w:pPr>
      <w:r>
        <w:rPr>
          <w:rFonts w:ascii="Copperplate Gothic Bold" w:hAnsi="Copperplate Gothic Bold"/>
        </w:rPr>
        <w:t>This is an internal posting for Lac des Iles Mine Ltd. Interested employees may obtain Job Posting Applications from their department head or from the Human Resources Department.</w:t>
      </w:r>
    </w:p>
    <w:p w:rsidR="00CF3144" w:rsidRDefault="00A25CF2" w:rsidP="00BB0FB7">
      <w:pPr>
        <w:pStyle w:val="BodyText"/>
      </w:pPr>
      <w:r>
        <w:rPr>
          <w:noProof/>
        </w:rPr>
        <w:pict>
          <v:line id="_x0000_s1032" style="position:absolute;flip:y;z-index:251660288" from="-9pt,.6pt" to="441pt,.6pt" strokeweight="3pt">
            <v:stroke linestyle="thinThin"/>
          </v:line>
        </w:pict>
      </w:r>
      <w:r w:rsidR="00494A79">
        <w:rPr>
          <w:b/>
          <w:bCs/>
          <w:sz w:val="22"/>
        </w:rPr>
        <w:t>Application Deadline</w:t>
      </w:r>
      <w:r w:rsidR="00494A79">
        <w:t>:</w:t>
      </w:r>
      <w:r w:rsidR="005A0B6E">
        <w:t xml:space="preserve"> </w:t>
      </w:r>
      <w:r w:rsidR="00F2417F">
        <w:t>August 28</w:t>
      </w:r>
      <w:r w:rsidR="008C4CEC">
        <w:t>,</w:t>
      </w:r>
      <w:r w:rsidR="00F2417F">
        <w:t xml:space="preserve"> 2016</w:t>
      </w:r>
    </w:p>
    <w:sectPr w:rsidR="00CF3144" w:rsidSect="006B3B8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29" w:rsidRDefault="009E2229">
      <w:r>
        <w:separator/>
      </w:r>
    </w:p>
  </w:endnote>
  <w:endnote w:type="continuationSeparator" w:id="0">
    <w:p w:rsidR="009E2229" w:rsidRDefault="009E2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nkGothITC Hv BT">
    <w:altName w:val="Arial Black"/>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29" w:rsidRDefault="009E2229">
      <w:r>
        <w:separator/>
      </w:r>
    </w:p>
  </w:footnote>
  <w:footnote w:type="continuationSeparator" w:id="0">
    <w:p w:rsidR="009E2229" w:rsidRDefault="009E2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29" w:rsidRPr="00187413" w:rsidRDefault="00F2417F" w:rsidP="00187413">
    <w:pPr>
      <w:pStyle w:val="Header"/>
      <w:jc w:val="center"/>
    </w:pPr>
    <w:r>
      <w:rPr>
        <w:rFonts w:ascii="Calibri" w:hAnsi="Calibri" w:cs="Arial"/>
        <w:noProof/>
      </w:rPr>
      <w:drawing>
        <wp:inline distT="0" distB="0" distL="0" distR="0">
          <wp:extent cx="2868295" cy="565150"/>
          <wp:effectExtent l="19050" t="0" r="8255" b="0"/>
          <wp:docPr id="1" name="Picture 1" descr="NAP Lac des Iles 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 Lac des Iles Mine"/>
                  <pic:cNvPicPr>
                    <a:picLocks noChangeAspect="1" noChangeArrowheads="1"/>
                  </pic:cNvPicPr>
                </pic:nvPicPr>
                <pic:blipFill>
                  <a:blip r:embed="rId1"/>
                  <a:srcRect/>
                  <a:stretch>
                    <a:fillRect/>
                  </a:stretch>
                </pic:blipFill>
                <pic:spPr bwMode="auto">
                  <a:xfrm>
                    <a:off x="0" y="0"/>
                    <a:ext cx="2868295" cy="565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02A"/>
    <w:multiLevelType w:val="hybridMultilevel"/>
    <w:tmpl w:val="7438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454B2"/>
    <w:multiLevelType w:val="hybridMultilevel"/>
    <w:tmpl w:val="B7747982"/>
    <w:lvl w:ilvl="0" w:tplc="0164AEEE">
      <w:start w:val="1"/>
      <w:numFmt w:val="bullet"/>
      <w:lvlText w:val=""/>
      <w:lvlJc w:val="left"/>
      <w:pPr>
        <w:ind w:left="1080" w:hanging="360"/>
      </w:pPr>
      <w:rPr>
        <w:rFonts w:ascii="Symbol" w:hAnsi="Symbo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CD45CB7"/>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nsid w:val="49B43FAB"/>
    <w:multiLevelType w:val="hybridMultilevel"/>
    <w:tmpl w:val="A4BC549E"/>
    <w:lvl w:ilvl="0" w:tplc="0409000F">
      <w:start w:val="1"/>
      <w:numFmt w:val="decimal"/>
      <w:lvlText w:val="%1."/>
      <w:lvlJc w:val="left"/>
      <w:pPr>
        <w:tabs>
          <w:tab w:val="num" w:pos="789"/>
        </w:tabs>
        <w:ind w:left="789" w:hanging="360"/>
      </w:p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
    <w:nsid w:val="50A51B5C"/>
    <w:multiLevelType w:val="hybridMultilevel"/>
    <w:tmpl w:val="A4BC549E"/>
    <w:lvl w:ilvl="0" w:tplc="5EF425E8">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5">
    <w:nsid w:val="50B31AB5"/>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nsid w:val="5F1C11DF"/>
    <w:multiLevelType w:val="hybridMultilevel"/>
    <w:tmpl w:val="72E6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C4D6C"/>
    <w:multiLevelType w:val="hybridMultilevel"/>
    <w:tmpl w:val="C14298CC"/>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617C2F"/>
    <w:multiLevelType w:val="hybridMultilevel"/>
    <w:tmpl w:val="A4BC549E"/>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7FCC19AF"/>
    <w:multiLevelType w:val="hybridMultilevel"/>
    <w:tmpl w:val="168685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8"/>
  </w:num>
  <w:num w:numId="6">
    <w:abstractNumId w:val="7"/>
  </w:num>
  <w:num w:numId="7">
    <w:abstractNumId w:val="9"/>
  </w:num>
  <w:num w:numId="8">
    <w:abstractNumId w:val="6"/>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cumentProtection w:edit="forms" w:enforcement="0"/>
  <w:defaultTabStop w:val="720"/>
  <w:noPunctuationKerning/>
  <w:characterSpacingControl w:val="doNotCompress"/>
  <w:hdrShapeDefaults>
    <o:shapedefaults v:ext="edit" spidmax="60418"/>
  </w:hdrShapeDefaults>
  <w:footnotePr>
    <w:footnote w:id="-1"/>
    <w:footnote w:id="0"/>
  </w:footnotePr>
  <w:endnotePr>
    <w:endnote w:id="-1"/>
    <w:endnote w:id="0"/>
  </w:endnotePr>
  <w:compat/>
  <w:rsids>
    <w:rsidRoot w:val="00CF1C37"/>
    <w:rsid w:val="00052044"/>
    <w:rsid w:val="00060A45"/>
    <w:rsid w:val="000E748B"/>
    <w:rsid w:val="00111662"/>
    <w:rsid w:val="00124E61"/>
    <w:rsid w:val="001310EB"/>
    <w:rsid w:val="0016504A"/>
    <w:rsid w:val="0016562C"/>
    <w:rsid w:val="00187413"/>
    <w:rsid w:val="001C41B5"/>
    <w:rsid w:val="001D391E"/>
    <w:rsid w:val="001E7274"/>
    <w:rsid w:val="00237A82"/>
    <w:rsid w:val="002516A3"/>
    <w:rsid w:val="00260F07"/>
    <w:rsid w:val="002951FA"/>
    <w:rsid w:val="0029656F"/>
    <w:rsid w:val="002A229E"/>
    <w:rsid w:val="002A2FF1"/>
    <w:rsid w:val="002D62D1"/>
    <w:rsid w:val="00324855"/>
    <w:rsid w:val="00325DD0"/>
    <w:rsid w:val="00327FC8"/>
    <w:rsid w:val="00381BFF"/>
    <w:rsid w:val="00382440"/>
    <w:rsid w:val="00384B0C"/>
    <w:rsid w:val="0039263E"/>
    <w:rsid w:val="003A2B90"/>
    <w:rsid w:val="003A4301"/>
    <w:rsid w:val="003B006C"/>
    <w:rsid w:val="003E056D"/>
    <w:rsid w:val="0042071E"/>
    <w:rsid w:val="0048644F"/>
    <w:rsid w:val="00494A79"/>
    <w:rsid w:val="004B59DB"/>
    <w:rsid w:val="004C6EF3"/>
    <w:rsid w:val="004D2148"/>
    <w:rsid w:val="004D7D2A"/>
    <w:rsid w:val="004E28D4"/>
    <w:rsid w:val="0051113A"/>
    <w:rsid w:val="005166CB"/>
    <w:rsid w:val="005408D2"/>
    <w:rsid w:val="005A0B6E"/>
    <w:rsid w:val="005B3CB9"/>
    <w:rsid w:val="005C4E4C"/>
    <w:rsid w:val="005E176B"/>
    <w:rsid w:val="005E44F3"/>
    <w:rsid w:val="00621072"/>
    <w:rsid w:val="00633491"/>
    <w:rsid w:val="00645D55"/>
    <w:rsid w:val="006B3A95"/>
    <w:rsid w:val="006B3B84"/>
    <w:rsid w:val="00702AD3"/>
    <w:rsid w:val="0073232C"/>
    <w:rsid w:val="0074266C"/>
    <w:rsid w:val="00764CC5"/>
    <w:rsid w:val="00776B3D"/>
    <w:rsid w:val="007D51A1"/>
    <w:rsid w:val="007E515A"/>
    <w:rsid w:val="00807DE3"/>
    <w:rsid w:val="008141A3"/>
    <w:rsid w:val="00815617"/>
    <w:rsid w:val="00860CAF"/>
    <w:rsid w:val="008A6CB3"/>
    <w:rsid w:val="008A795F"/>
    <w:rsid w:val="008A7A5B"/>
    <w:rsid w:val="008B0BDF"/>
    <w:rsid w:val="008B6C26"/>
    <w:rsid w:val="008C442E"/>
    <w:rsid w:val="008C4CEC"/>
    <w:rsid w:val="008D2D04"/>
    <w:rsid w:val="008E06A1"/>
    <w:rsid w:val="008E1098"/>
    <w:rsid w:val="008E3C42"/>
    <w:rsid w:val="00907AED"/>
    <w:rsid w:val="00927DF3"/>
    <w:rsid w:val="00937DBE"/>
    <w:rsid w:val="00940647"/>
    <w:rsid w:val="00945334"/>
    <w:rsid w:val="009927D9"/>
    <w:rsid w:val="009A1619"/>
    <w:rsid w:val="009E2229"/>
    <w:rsid w:val="009E2848"/>
    <w:rsid w:val="00A10699"/>
    <w:rsid w:val="00A10F52"/>
    <w:rsid w:val="00A159ED"/>
    <w:rsid w:val="00A25CF2"/>
    <w:rsid w:val="00A53805"/>
    <w:rsid w:val="00A665C6"/>
    <w:rsid w:val="00A8388D"/>
    <w:rsid w:val="00A8500B"/>
    <w:rsid w:val="00AD102F"/>
    <w:rsid w:val="00AF087C"/>
    <w:rsid w:val="00B17E92"/>
    <w:rsid w:val="00B32F71"/>
    <w:rsid w:val="00B42E9F"/>
    <w:rsid w:val="00B439AB"/>
    <w:rsid w:val="00B43C50"/>
    <w:rsid w:val="00B476DF"/>
    <w:rsid w:val="00B600F6"/>
    <w:rsid w:val="00B72A67"/>
    <w:rsid w:val="00B75813"/>
    <w:rsid w:val="00B87906"/>
    <w:rsid w:val="00B91D4C"/>
    <w:rsid w:val="00BB0FB7"/>
    <w:rsid w:val="00BD6035"/>
    <w:rsid w:val="00BE74CD"/>
    <w:rsid w:val="00BE7820"/>
    <w:rsid w:val="00C05F13"/>
    <w:rsid w:val="00C17FB6"/>
    <w:rsid w:val="00C80C3E"/>
    <w:rsid w:val="00CD3736"/>
    <w:rsid w:val="00CF1C37"/>
    <w:rsid w:val="00CF3144"/>
    <w:rsid w:val="00D00644"/>
    <w:rsid w:val="00D17088"/>
    <w:rsid w:val="00D40727"/>
    <w:rsid w:val="00D518C8"/>
    <w:rsid w:val="00D60F7A"/>
    <w:rsid w:val="00DA2E53"/>
    <w:rsid w:val="00DB2C42"/>
    <w:rsid w:val="00DC2915"/>
    <w:rsid w:val="00DD5388"/>
    <w:rsid w:val="00DE1590"/>
    <w:rsid w:val="00DF0EF0"/>
    <w:rsid w:val="00E2289A"/>
    <w:rsid w:val="00E26B02"/>
    <w:rsid w:val="00E97F92"/>
    <w:rsid w:val="00EA7C25"/>
    <w:rsid w:val="00EB464A"/>
    <w:rsid w:val="00ED4FD1"/>
    <w:rsid w:val="00F12DA9"/>
    <w:rsid w:val="00F2417F"/>
    <w:rsid w:val="00F81025"/>
    <w:rsid w:val="00FA3546"/>
    <w:rsid w:val="00FC781B"/>
    <w:rsid w:val="00FD05C8"/>
    <w:rsid w:val="00FD6086"/>
    <w:rsid w:val="00FF5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84"/>
    <w:rPr>
      <w:rFonts w:ascii="Arial" w:hAnsi="Arial"/>
      <w:sz w:val="24"/>
      <w:szCs w:val="24"/>
    </w:rPr>
  </w:style>
  <w:style w:type="paragraph" w:styleId="Heading1">
    <w:name w:val="heading 1"/>
    <w:basedOn w:val="Normal"/>
    <w:next w:val="Normal"/>
    <w:qFormat/>
    <w:rsid w:val="006B3B84"/>
    <w:pPr>
      <w:keepNext/>
      <w:outlineLvl w:val="0"/>
    </w:pPr>
    <w:rPr>
      <w:sz w:val="36"/>
    </w:rPr>
  </w:style>
  <w:style w:type="paragraph" w:styleId="Heading2">
    <w:name w:val="heading 2"/>
    <w:basedOn w:val="Normal"/>
    <w:next w:val="Normal"/>
    <w:qFormat/>
    <w:rsid w:val="006B3B84"/>
    <w:pPr>
      <w:keepNext/>
      <w:spacing w:line="360" w:lineRule="auto"/>
      <w:outlineLvl w:val="1"/>
    </w:pPr>
    <w:rPr>
      <w:rFonts w:ascii="FrnkGothITC Hv BT" w:hAnsi="FrnkGothITC Hv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B3B84"/>
    <w:pPr>
      <w:spacing w:after="120"/>
    </w:pPr>
    <w:rPr>
      <w:sz w:val="20"/>
    </w:rPr>
  </w:style>
  <w:style w:type="paragraph" w:styleId="Header">
    <w:name w:val="header"/>
    <w:basedOn w:val="Normal"/>
    <w:semiHidden/>
    <w:rsid w:val="006B3B84"/>
    <w:pPr>
      <w:tabs>
        <w:tab w:val="center" w:pos="4320"/>
        <w:tab w:val="right" w:pos="8640"/>
      </w:tabs>
    </w:pPr>
  </w:style>
  <w:style w:type="paragraph" w:styleId="Footer">
    <w:name w:val="footer"/>
    <w:basedOn w:val="Normal"/>
    <w:semiHidden/>
    <w:rsid w:val="006B3B84"/>
    <w:pPr>
      <w:tabs>
        <w:tab w:val="center" w:pos="4320"/>
        <w:tab w:val="right" w:pos="8640"/>
      </w:tabs>
    </w:pPr>
  </w:style>
  <w:style w:type="paragraph" w:styleId="BalloonText">
    <w:name w:val="Balloon Text"/>
    <w:basedOn w:val="Normal"/>
    <w:link w:val="BalloonTextChar"/>
    <w:uiPriority w:val="99"/>
    <w:semiHidden/>
    <w:unhideWhenUsed/>
    <w:rsid w:val="00B43C50"/>
    <w:rPr>
      <w:rFonts w:ascii="Tahoma" w:hAnsi="Tahoma" w:cs="Tahoma"/>
      <w:sz w:val="16"/>
      <w:szCs w:val="16"/>
    </w:rPr>
  </w:style>
  <w:style w:type="character" w:customStyle="1" w:styleId="BalloonTextChar">
    <w:name w:val="Balloon Text Char"/>
    <w:basedOn w:val="DefaultParagraphFont"/>
    <w:link w:val="BalloonText"/>
    <w:uiPriority w:val="99"/>
    <w:semiHidden/>
    <w:rsid w:val="00B43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081D0-2D6D-44B6-8729-F87D6381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LDI, North American Palladium</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vbryan</dc:creator>
  <cp:lastModifiedBy>rjuurakko</cp:lastModifiedBy>
  <cp:revision>2</cp:revision>
  <cp:lastPrinted>2016-08-18T14:30:00Z</cp:lastPrinted>
  <dcterms:created xsi:type="dcterms:W3CDTF">2016-08-18T14:31:00Z</dcterms:created>
  <dcterms:modified xsi:type="dcterms:W3CDTF">2016-08-18T14:31:00Z</dcterms:modified>
</cp:coreProperties>
</file>